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11B" w:rsidRDefault="0050011B" w:rsidP="00E1659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en-HT"/>
        </w:rPr>
        <w:drawing>
          <wp:inline distT="0" distB="0" distL="0" distR="0" wp14:anchorId="57003F4A" wp14:editId="3F88E6FB">
            <wp:extent cx="828339" cy="1430226"/>
            <wp:effectExtent l="0" t="0" r="0" b="5080"/>
            <wp:docPr id="2048809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09537" name="Picture 20488095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688" cy="146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76D" w:rsidRPr="008A276D" w:rsidRDefault="008A276D" w:rsidP="0050011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T"/>
          <w14:ligatures w14:val="none"/>
        </w:rPr>
        <w:t>Termes de Référence (TdR)</w:t>
      </w:r>
    </w:p>
    <w:p w:rsidR="008A276D" w:rsidRPr="008A276D" w:rsidRDefault="008A276D" w:rsidP="0050011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HT"/>
          <w14:ligatures w14:val="none"/>
        </w:rPr>
      </w:pPr>
      <w:r w:rsidRPr="008A2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  <w:t xml:space="preserve">Recrutement d’une firme psychosociale pour l’accompagnement des </w:t>
      </w:r>
      <w:proofErr w:type="spellStart"/>
      <w:r w:rsidR="00E1659E" w:rsidRPr="00E165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HT"/>
          <w14:ligatures w14:val="none"/>
        </w:rPr>
        <w:t>ad</w:t>
      </w:r>
      <w:r w:rsidR="00E165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HT"/>
          <w14:ligatures w14:val="none"/>
        </w:rPr>
        <w:t>olescent.e.s</w:t>
      </w:r>
      <w:proofErr w:type="spellEnd"/>
      <w:r w:rsidR="00E165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HT"/>
          <w14:ligatures w14:val="none"/>
        </w:rPr>
        <w:t xml:space="preserve"> </w:t>
      </w:r>
      <w:r w:rsidRPr="008A2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  <w:t>déplacé</w:t>
      </w:r>
      <w:r w:rsidR="00E1659E" w:rsidRPr="00E165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HT"/>
          <w14:ligatures w14:val="none"/>
        </w:rPr>
        <w:t>.e</w:t>
      </w:r>
      <w:r w:rsidRPr="008A2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  <w:t xml:space="preserve">s vivant dans les sites </w:t>
      </w:r>
      <w:r w:rsidR="00E1659E" w:rsidRPr="00E165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HT"/>
          <w14:ligatures w14:val="none"/>
        </w:rPr>
        <w:t>d</w:t>
      </w:r>
      <w:r w:rsidR="00E165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HT"/>
          <w14:ligatures w14:val="none"/>
        </w:rPr>
        <w:t>e la ZMPP</w:t>
      </w:r>
    </w:p>
    <w:p w:rsidR="0050011B" w:rsidRDefault="0050011B" w:rsidP="008A27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</w:pPr>
    </w:p>
    <w:p w:rsidR="008A276D" w:rsidRPr="008A276D" w:rsidRDefault="008A276D" w:rsidP="008A27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  <w:t>1. Contexte</w:t>
      </w:r>
    </w:p>
    <w:p w:rsidR="008A276D" w:rsidRPr="008A276D" w:rsidRDefault="008A276D" w:rsidP="008A27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 xml:space="preserve">Depuis plusieurs années, </w:t>
      </w:r>
      <w:r w:rsidR="00E1659E" w:rsidRPr="00E1659E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 xml:space="preserve">Haïti, </w:t>
      </w:r>
      <w:r w:rsidR="00E1659E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notamment la zone métropolitaine de Port-au-Prince,</w:t>
      </w: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 xml:space="preserve"> est confronté à une crise sécuritaire, politique et humanitaire sans précédent. Les violences armées ont provoqué le déplacement forcé de </w:t>
      </w:r>
      <w:r w:rsidR="00891775" w:rsidRPr="00891775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plusieur</w:t>
      </w:r>
      <w:r w:rsidR="00891775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 xml:space="preserve">s </w:t>
      </w: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milliers de familles, désormais réfugiées dans des sites précaires, dépourvus d’infrastructures de base. Les enfants, particulièrement exposé·e·s à des traumatismes multiples, vivent dans un environnement marqué par l’insécurité, l’instabilité et la perte de repères.</w:t>
      </w:r>
    </w:p>
    <w:p w:rsidR="008A276D" w:rsidRPr="008A276D" w:rsidRDefault="008A276D" w:rsidP="008A27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Face à cette situation,</w:t>
      </w:r>
      <w:r w:rsidR="00784946" w:rsidRPr="00784946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 xml:space="preserve"> la SO</w:t>
      </w:r>
      <w:r w:rsidR="00784946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FA</w:t>
      </w: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, dans le cadre de ses actions de soutien psychosocial aux personnes déplacées</w:t>
      </w:r>
      <w:r w:rsidR="00784946" w:rsidRPr="00784946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 xml:space="preserve"> </w:t>
      </w:r>
      <w:r w:rsidR="00891775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en particulier,</w:t>
      </w:r>
      <w:r w:rsidR="00784946" w:rsidRPr="00784946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 xml:space="preserve"> </w:t>
      </w:r>
      <w:r w:rsidR="00784946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les survivantes de VBG</w:t>
      </w: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, souhaite recruter une firme spécialisée pour mettre en œuvre un programme d’accompagnement psychosocial adapté aux besoins des enfants âgé·e·s de 8 à 17 ans vivant dans ces sites.</w:t>
      </w:r>
    </w:p>
    <w:p w:rsidR="008A276D" w:rsidRPr="008A276D" w:rsidRDefault="008A276D" w:rsidP="008A27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  <w:t>2. Objectif global</w:t>
      </w:r>
    </w:p>
    <w:p w:rsidR="008A276D" w:rsidRPr="008A276D" w:rsidRDefault="008A276D" w:rsidP="008A27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 xml:space="preserve">Assurer un accompagnement psychosocial structuré et adapté aux enfants déplacé·e·s de 8 à 17 ans vivant avec leurs parents dans les sites de déplacé·e·s de Port-au-Prince afin de contribuer à leur résilience, </w:t>
      </w:r>
      <w:r w:rsidR="00784946" w:rsidRPr="00784946">
        <w:rPr>
          <w:rFonts w:ascii="Times New Roman" w:hAnsi="Times New Roman" w:cs="Times New Roman"/>
        </w:rPr>
        <w:t>leur bien-être émotionnel et leur réintégration sociale et scolaire</w:t>
      </w: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.</w:t>
      </w:r>
    </w:p>
    <w:p w:rsidR="008A276D" w:rsidRPr="008A276D" w:rsidRDefault="008A276D" w:rsidP="008A27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  <w:t>3. Objectifs spécifiques</w:t>
      </w:r>
    </w:p>
    <w:p w:rsidR="008A276D" w:rsidRPr="008A276D" w:rsidRDefault="008A276D" w:rsidP="008A27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Évaluer les besoins psychosociaux des enfants vivant dans les sites ciblés ;</w:t>
      </w:r>
    </w:p>
    <w:p w:rsidR="008A276D" w:rsidRPr="008A276D" w:rsidRDefault="008A276D" w:rsidP="008A27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Mettre en place un dispositif d’accompagnement collectif et individuel adapté aux enfants de 8 à 17 ans ;</w:t>
      </w:r>
    </w:p>
    <w:p w:rsidR="008A276D" w:rsidRPr="008A276D" w:rsidRDefault="008A276D" w:rsidP="008A27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Proposer des activités</w:t>
      </w:r>
      <w:r w:rsidR="00784946" w:rsidRPr="00784946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 xml:space="preserve"> - </w:t>
      </w:r>
      <w:r w:rsidR="00784946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adaptées à l’âge, au genre -</w:t>
      </w: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 xml:space="preserve"> psychoéducatives, ludiques et thérapeutiques favorisant l’expression émotionnelle, la reconstruction de soi et la socialisation ;</w:t>
      </w:r>
    </w:p>
    <w:p w:rsidR="008A276D" w:rsidRPr="008A276D" w:rsidRDefault="008A276D" w:rsidP="008A27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lastRenderedPageBreak/>
        <w:t>Outiller les parents et les responsables communautaires sur les bonnes pratiques de soutien psychosocial à l’enfant en situation de crise ;</w:t>
      </w:r>
    </w:p>
    <w:p w:rsidR="008A276D" w:rsidRPr="00BB7F8F" w:rsidRDefault="00784946" w:rsidP="00BB7F8F">
      <w:pPr>
        <w:pStyle w:val="NormalWeb"/>
        <w:numPr>
          <w:ilvl w:val="0"/>
          <w:numId w:val="1"/>
        </w:numPr>
      </w:pPr>
      <w:r>
        <w:t>Établir un système de suivi et de référencement en cas de besoins spécifiques (</w:t>
      </w:r>
      <w:r w:rsidR="00BB7F8F" w:rsidRPr="00BB7F8F">
        <w:rPr>
          <w:lang w:val="fr-HT"/>
        </w:rPr>
        <w:t>p</w:t>
      </w:r>
      <w:r w:rsidR="00BB7F8F">
        <w:rPr>
          <w:lang w:val="fr-HT"/>
        </w:rPr>
        <w:t xml:space="preserve">sychologie, </w:t>
      </w:r>
      <w:r>
        <w:t>soins médicaux, protection).</w:t>
      </w:r>
    </w:p>
    <w:p w:rsidR="00784946" w:rsidRDefault="00784946" w:rsidP="00784946">
      <w:pPr>
        <w:pStyle w:val="NormalWeb"/>
        <w:numPr>
          <w:ilvl w:val="0"/>
          <w:numId w:val="1"/>
        </w:numPr>
      </w:pPr>
      <w:r>
        <w:t>Documenter les progrès, les défis et formuler des recommandations en fin de mission.</w:t>
      </w:r>
    </w:p>
    <w:p w:rsidR="00784946" w:rsidRPr="008A276D" w:rsidRDefault="00784946" w:rsidP="00BB7F8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</w:p>
    <w:p w:rsidR="008A276D" w:rsidRPr="008A276D" w:rsidRDefault="008A276D" w:rsidP="008A27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  <w:t>4. Résultats attendus</w:t>
      </w:r>
    </w:p>
    <w:p w:rsidR="008A276D" w:rsidRDefault="008A276D" w:rsidP="008A276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Une évaluation initiale des besoins psychosociaux des enfants est réalisée ;</w:t>
      </w:r>
    </w:p>
    <w:p w:rsidR="00BB7F8F" w:rsidRPr="008A276D" w:rsidRDefault="00BB7F8F" w:rsidP="008A276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BB7F8F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 xml:space="preserve">Un accompagnement psychosocial </w:t>
      </w:r>
      <w:r w:rsidR="00E1659E" w:rsidRPr="00BB7F8F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régulier</w:t>
      </w:r>
      <w:r w:rsidRPr="00BB7F8F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 xml:space="preserve"> et adapt</w:t>
      </w:r>
      <w:r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e est fourni aux enfants</w:t>
      </w:r>
    </w:p>
    <w:p w:rsidR="008A276D" w:rsidRPr="008A276D" w:rsidRDefault="008A276D" w:rsidP="008A276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Un plan d’intervention est élaboré et mis en œuvre dans les sites ciblés ;</w:t>
      </w:r>
    </w:p>
    <w:p w:rsidR="008A276D" w:rsidRPr="008A276D" w:rsidRDefault="008A276D" w:rsidP="008A276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 xml:space="preserve">Au moins </w:t>
      </w:r>
      <w:r w:rsidR="00BB7F8F" w:rsidRPr="00BB7F8F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7</w:t>
      </w:r>
      <w:r w:rsidR="00BB7F8F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0</w:t>
      </w: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 xml:space="preserve"> enfants  bénéficient d’un accompagnement psychosocial structuré </w:t>
      </w:r>
      <w:r w:rsidR="00BB7F8F" w:rsidRPr="00BB7F8F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et u</w:t>
      </w:r>
      <w:r w:rsidR="00BB7F8F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 xml:space="preserve">ne </w:t>
      </w:r>
      <w:r w:rsidR="00E1659E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amélioration</w:t>
      </w:r>
      <w:r w:rsidR="00BB7F8F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 xml:space="preserve"> de leur </w:t>
      </w:r>
      <w:r w:rsidR="00E1659E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état</w:t>
      </w:r>
      <w:r w:rsidR="00BB7F8F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 xml:space="preserve"> </w:t>
      </w:r>
      <w:r w:rsidR="00E1659E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émotionnel</w:t>
      </w:r>
      <w:r w:rsidR="00BB7F8F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 xml:space="preserve">, relationnel et comportemental est </w:t>
      </w:r>
      <w:r w:rsidR="00E1659E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observée</w:t>
      </w: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;</w:t>
      </w:r>
    </w:p>
    <w:p w:rsidR="008A276D" w:rsidRPr="008A276D" w:rsidRDefault="008A276D" w:rsidP="008A276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Les parents et les référent·e·s communautaires sont sensibilisé·e·s et formé·e·s ;</w:t>
      </w:r>
    </w:p>
    <w:p w:rsidR="00BB7F8F" w:rsidRPr="008A276D" w:rsidRDefault="008A276D" w:rsidP="00E1659E">
      <w:pPr>
        <w:numPr>
          <w:ilvl w:val="0"/>
          <w:numId w:val="2"/>
        </w:numPr>
        <w:spacing w:before="100" w:beforeAutospacing="1" w:after="100" w:afterAutospacing="1"/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Un rapport final comprenant une analyse des problématiques rencontrées, des progrès</w:t>
      </w:r>
      <w:r w:rsidR="00BB7F8F" w:rsidRPr="00BB7F8F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 xml:space="preserve"> </w:t>
      </w: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réalisés et des recommandations est soumis.</w:t>
      </w:r>
    </w:p>
    <w:p w:rsidR="008A276D" w:rsidRPr="008A276D" w:rsidRDefault="008A276D" w:rsidP="008A27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  <w:t>5. Tâches de la firme</w:t>
      </w:r>
    </w:p>
    <w:p w:rsidR="008A276D" w:rsidRPr="008A276D" w:rsidRDefault="008A276D" w:rsidP="008A27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La firme retenue devra :</w:t>
      </w:r>
    </w:p>
    <w:p w:rsidR="008A276D" w:rsidRPr="008A276D" w:rsidRDefault="008A276D" w:rsidP="008A276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Élaborer un protocole d’intervention psychosociale adapté à la tranche d’âge (8-17 ans) ;</w:t>
      </w:r>
    </w:p>
    <w:p w:rsidR="008A276D" w:rsidRPr="008A276D" w:rsidRDefault="008A276D" w:rsidP="008A276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Mobiliser une équipe multidisciplinaire : psychologues, animateur·trice·s spécialisé·e·s, travailleur·euse·s sociaux·ales ;</w:t>
      </w:r>
    </w:p>
    <w:p w:rsidR="008A276D" w:rsidRPr="008A276D" w:rsidRDefault="008A276D" w:rsidP="008A276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Concevoir et mettre en œuvre des modules d’intervention adaptés (groupes d</w:t>
      </w:r>
      <w:r w:rsidRPr="008A276D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’e</w:t>
      </w:r>
      <w:r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ntraide</w:t>
      </w: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, jeux thérapeutiques, expression artistique, théâtre-forum, etc.) ;</w:t>
      </w:r>
    </w:p>
    <w:p w:rsidR="008A276D" w:rsidRPr="008A276D" w:rsidRDefault="008A276D" w:rsidP="008A276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Assurer le suivi des enfants présentant des signes de détresse sévère et référer vers les structures spécialisées le cas échéant ;</w:t>
      </w:r>
    </w:p>
    <w:p w:rsidR="008A276D" w:rsidRPr="008A276D" w:rsidRDefault="008A276D" w:rsidP="008A276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Organiser des séances de sensibilisation pour les familles et les communautés ;</w:t>
      </w:r>
    </w:p>
    <w:p w:rsidR="008A276D" w:rsidRPr="008A276D" w:rsidRDefault="008A276D" w:rsidP="008A276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Produire un rapport mensuel et un rapport final.</w:t>
      </w:r>
    </w:p>
    <w:p w:rsidR="008A276D" w:rsidRPr="008A276D" w:rsidRDefault="008A276D" w:rsidP="008A27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  <w:t>6. Durée de la mission</w:t>
      </w:r>
    </w:p>
    <w:p w:rsidR="008A276D" w:rsidRPr="008A276D" w:rsidRDefault="008A276D" w:rsidP="008A27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 xml:space="preserve">La mission est prévue pour une durée de </w:t>
      </w:r>
      <w:r w:rsidR="00784946" w:rsidRPr="00E1659E">
        <w:rPr>
          <w:rFonts w:ascii="Times New Roman" w:eastAsia="Times New Roman" w:hAnsi="Times New Roman" w:cs="Times New Roman"/>
          <w:kern w:val="0"/>
          <w:lang w:val="fr-HT"/>
          <w14:ligatures w14:val="none"/>
        </w:rPr>
        <w:t>10</w:t>
      </w: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 xml:space="preserve"> mois , à compter de la date de signature du contrat.</w:t>
      </w:r>
    </w:p>
    <w:p w:rsidR="008A276D" w:rsidRPr="008A276D" w:rsidRDefault="008A276D" w:rsidP="008A27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  <w:t>7. Livrables attendus</w:t>
      </w:r>
    </w:p>
    <w:p w:rsidR="008A276D" w:rsidRPr="008A276D" w:rsidRDefault="008A276D" w:rsidP="008A276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Rapport d’évaluation initiale ;</w:t>
      </w:r>
    </w:p>
    <w:p w:rsidR="008A276D" w:rsidRPr="008A276D" w:rsidRDefault="008A276D" w:rsidP="008A276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Plan d’intervention psychosociale validé ;</w:t>
      </w:r>
    </w:p>
    <w:p w:rsidR="008A276D" w:rsidRPr="008A276D" w:rsidRDefault="008A276D" w:rsidP="008A276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Rapports mensuels d’activité ;</w:t>
      </w:r>
    </w:p>
    <w:p w:rsidR="008A276D" w:rsidRPr="008A276D" w:rsidRDefault="008A276D" w:rsidP="008A276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Rapport final incluant une analyse des effets de l’intervention, les défis rencontrés et les recommandations.</w:t>
      </w:r>
    </w:p>
    <w:p w:rsidR="0050011B" w:rsidRDefault="0050011B" w:rsidP="008A27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</w:pPr>
    </w:p>
    <w:p w:rsidR="008A276D" w:rsidRPr="008A276D" w:rsidRDefault="008A276D" w:rsidP="008A27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  <w:lastRenderedPageBreak/>
        <w:t>8. Profil recherché de la firme</w:t>
      </w:r>
    </w:p>
    <w:p w:rsidR="008A276D" w:rsidRPr="008A276D" w:rsidRDefault="008A276D" w:rsidP="008A276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Être légalement constituée en Haïti et avoir une expérience avérée d’au moins 5 ans dans le domaine du soutien psychosocial aux enfants et adolescent·e·s ;</w:t>
      </w:r>
    </w:p>
    <w:p w:rsidR="008A276D" w:rsidRPr="008A276D" w:rsidRDefault="008A276D" w:rsidP="008A276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Disposer d’une équipe qualifiée incluant des psychologues, travailleur·euse·s sociaux·ales, animateur·trice·s, superviseur·trice·s cliniques ;</w:t>
      </w:r>
    </w:p>
    <w:p w:rsidR="008A276D" w:rsidRPr="008A276D" w:rsidRDefault="008A276D" w:rsidP="008A276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Expérience avérée d’intervention en contexte humanitaire ou d’urgence, notamment dans des contextes de déplacement ;</w:t>
      </w:r>
    </w:p>
    <w:p w:rsidR="008A276D" w:rsidRPr="008A276D" w:rsidRDefault="008A276D" w:rsidP="008A276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Connaissance approfondie du contexte haïtien et des dynamiques sociales dans les quartiers de Port-au-Prince.</w:t>
      </w:r>
    </w:p>
    <w:p w:rsidR="0050011B" w:rsidRDefault="0050011B" w:rsidP="008A27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</w:pPr>
    </w:p>
    <w:p w:rsidR="008A276D" w:rsidRPr="008A276D" w:rsidRDefault="008A276D" w:rsidP="008A27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  <w:t>9. Modalités de soumission</w:t>
      </w:r>
    </w:p>
    <w:p w:rsidR="008A276D" w:rsidRPr="008A276D" w:rsidRDefault="008A276D" w:rsidP="008A27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Les firmes intéressées sont invitées à soumettre un dossier comprenant :</w:t>
      </w:r>
    </w:p>
    <w:p w:rsidR="008A276D" w:rsidRPr="008A276D" w:rsidRDefault="008A276D" w:rsidP="008A276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Une note de compréhension des TdR et de méthodologie ;</w:t>
      </w:r>
    </w:p>
    <w:p w:rsidR="008A276D" w:rsidRPr="008A276D" w:rsidRDefault="008A276D" w:rsidP="008A276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Une proposition technique incluant le plan d’intervention ;</w:t>
      </w:r>
    </w:p>
    <w:p w:rsidR="008A276D" w:rsidRPr="008A276D" w:rsidRDefault="008A276D" w:rsidP="008A276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Une proposition financière détaillée ;</w:t>
      </w:r>
    </w:p>
    <w:p w:rsidR="008A276D" w:rsidRPr="008A276D" w:rsidRDefault="008A276D" w:rsidP="008A276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Le CV des membres-clés de l’équipe ;</w:t>
      </w:r>
    </w:p>
    <w:p w:rsidR="008A276D" w:rsidRPr="008A276D" w:rsidRDefault="008A276D" w:rsidP="008A276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Les documents légaux de la firme (NIF, patente, etc.) ;</w:t>
      </w:r>
    </w:p>
    <w:p w:rsidR="008A276D" w:rsidRPr="008A276D" w:rsidRDefault="008A276D" w:rsidP="008A276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Les références de missions similaires antérieures.</w:t>
      </w:r>
    </w:p>
    <w:p w:rsidR="008A276D" w:rsidRPr="008A276D" w:rsidRDefault="008A276D" w:rsidP="008A27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T"/>
          <w14:ligatures w14:val="none"/>
        </w:rPr>
        <w:t>10. Date limite de soumission</w:t>
      </w:r>
    </w:p>
    <w:p w:rsidR="008A276D" w:rsidRPr="008A276D" w:rsidRDefault="008A276D" w:rsidP="008A27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T"/>
          <w14:ligatures w14:val="none"/>
        </w:rPr>
      </w:pP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 xml:space="preserve">Les dossiers doivent être envoyés au plus tard le </w:t>
      </w:r>
      <w:r w:rsidR="0050011B">
        <w:rPr>
          <w:rFonts w:ascii="Times New Roman" w:eastAsia="Times New Roman" w:hAnsi="Times New Roman" w:cs="Times New Roman"/>
          <w:b/>
          <w:bCs/>
          <w:kern w:val="0"/>
          <w:lang w:val="fr-HT"/>
          <w14:ligatures w14:val="none"/>
        </w:rPr>
        <w:t>12 juillet</w:t>
      </w: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 xml:space="preserve"> à l’adresse suivante : </w:t>
      </w:r>
      <w:r w:rsidR="0050011B" w:rsidRPr="0050011B">
        <w:rPr>
          <w:rFonts w:ascii="Times New Roman" w:eastAsia="Times New Roman" w:hAnsi="Times New Roman" w:cs="Times New Roman"/>
          <w:b/>
          <w:bCs/>
          <w:kern w:val="0"/>
          <w:lang w:val="fr-HT"/>
          <w14:ligatures w14:val="none"/>
        </w:rPr>
        <w:t>se</w:t>
      </w:r>
      <w:r w:rsidR="0050011B">
        <w:rPr>
          <w:rFonts w:ascii="Times New Roman" w:eastAsia="Times New Roman" w:hAnsi="Times New Roman" w:cs="Times New Roman"/>
          <w:b/>
          <w:bCs/>
          <w:kern w:val="0"/>
          <w:lang w:val="fr-HT"/>
          <w14:ligatures w14:val="none"/>
        </w:rPr>
        <w:t xml:space="preserve">cr2sofa`yahoo.fr </w:t>
      </w: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 xml:space="preserve">vec en objet : </w:t>
      </w:r>
      <w:r w:rsidRPr="008A276D">
        <w:rPr>
          <w:rFonts w:ascii="Times New Roman" w:eastAsia="Times New Roman" w:hAnsi="Times New Roman" w:cs="Times New Roman"/>
          <w:b/>
          <w:bCs/>
          <w:kern w:val="0"/>
          <w:lang w:val="en-HT"/>
          <w14:ligatures w14:val="none"/>
        </w:rPr>
        <w:t>« Recrutement Firme Psychosociale – Enfants Déplacés Port-au-Prince »</w:t>
      </w:r>
      <w:r w:rsidRPr="008A276D">
        <w:rPr>
          <w:rFonts w:ascii="Times New Roman" w:eastAsia="Times New Roman" w:hAnsi="Times New Roman" w:cs="Times New Roman"/>
          <w:kern w:val="0"/>
          <w:lang w:val="en-HT"/>
          <w14:ligatures w14:val="none"/>
        </w:rPr>
        <w:t>.</w:t>
      </w:r>
    </w:p>
    <w:p w:rsidR="00A05A84" w:rsidRPr="008A276D" w:rsidRDefault="00A05A84">
      <w:pPr>
        <w:rPr>
          <w:lang w:val="en-HT"/>
        </w:rPr>
      </w:pPr>
    </w:p>
    <w:sectPr w:rsidR="00A05A84" w:rsidRPr="008A27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7EA9"/>
    <w:multiLevelType w:val="multilevel"/>
    <w:tmpl w:val="B6B6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30718"/>
    <w:multiLevelType w:val="multilevel"/>
    <w:tmpl w:val="A786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16BD8"/>
    <w:multiLevelType w:val="multilevel"/>
    <w:tmpl w:val="36D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00858"/>
    <w:multiLevelType w:val="multilevel"/>
    <w:tmpl w:val="8346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E7126"/>
    <w:multiLevelType w:val="multilevel"/>
    <w:tmpl w:val="30D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B360E"/>
    <w:multiLevelType w:val="multilevel"/>
    <w:tmpl w:val="0048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E1B5C"/>
    <w:multiLevelType w:val="multilevel"/>
    <w:tmpl w:val="ACE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415F6"/>
    <w:multiLevelType w:val="multilevel"/>
    <w:tmpl w:val="6E16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783233">
    <w:abstractNumId w:val="5"/>
  </w:num>
  <w:num w:numId="2" w16cid:durableId="299843445">
    <w:abstractNumId w:val="4"/>
  </w:num>
  <w:num w:numId="3" w16cid:durableId="1452629867">
    <w:abstractNumId w:val="3"/>
  </w:num>
  <w:num w:numId="4" w16cid:durableId="244650255">
    <w:abstractNumId w:val="7"/>
  </w:num>
  <w:num w:numId="5" w16cid:durableId="1267234293">
    <w:abstractNumId w:val="2"/>
  </w:num>
  <w:num w:numId="6" w16cid:durableId="1332566612">
    <w:abstractNumId w:val="1"/>
  </w:num>
  <w:num w:numId="7" w16cid:durableId="691764714">
    <w:abstractNumId w:val="0"/>
  </w:num>
  <w:num w:numId="8" w16cid:durableId="1669402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6D"/>
    <w:rsid w:val="002D25CE"/>
    <w:rsid w:val="0050011B"/>
    <w:rsid w:val="00522C29"/>
    <w:rsid w:val="00784946"/>
    <w:rsid w:val="00891775"/>
    <w:rsid w:val="008A276D"/>
    <w:rsid w:val="00A05A84"/>
    <w:rsid w:val="00BB7F8F"/>
    <w:rsid w:val="00E1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10E75D"/>
  <w15:chartTrackingRefBased/>
  <w15:docId w15:val="{8C4AB971-E0A8-584E-A686-35D34519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2">
    <w:name w:val="heading 2"/>
    <w:basedOn w:val="Normal"/>
    <w:link w:val="Heading2Char"/>
    <w:uiPriority w:val="9"/>
    <w:qFormat/>
    <w:rsid w:val="008A27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HT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A27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H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76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A276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8A276D"/>
    <w:rPr>
      <w:b/>
      <w:bCs/>
    </w:rPr>
  </w:style>
  <w:style w:type="paragraph" w:styleId="NormalWeb">
    <w:name w:val="Normal (Web)"/>
    <w:basedOn w:val="Normal"/>
    <w:uiPriority w:val="99"/>
    <w:unhideWhenUsed/>
    <w:rsid w:val="008A27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HT"/>
      <w14:ligatures w14:val="none"/>
    </w:rPr>
  </w:style>
  <w:style w:type="character" w:styleId="Emphasis">
    <w:name w:val="Emphasis"/>
    <w:basedOn w:val="DefaultParagraphFont"/>
    <w:uiPriority w:val="20"/>
    <w:qFormat/>
    <w:rsid w:val="002D25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frantz joachim</dc:creator>
  <cp:keywords/>
  <dc:description/>
  <cp:lastModifiedBy>marie frantz joachim</cp:lastModifiedBy>
  <cp:revision>1</cp:revision>
  <dcterms:created xsi:type="dcterms:W3CDTF">2025-07-03T23:50:00Z</dcterms:created>
  <dcterms:modified xsi:type="dcterms:W3CDTF">2025-07-04T21:02:00Z</dcterms:modified>
</cp:coreProperties>
</file>